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92CE0" w:rsidRDefault="00292CE0" w:rsidP="00001287">
      <w:pPr>
        <w:spacing w:line="264" w:lineRule="auto"/>
        <w:jc w:val="center"/>
        <w:rPr>
          <w:b/>
          <w:sz w:val="32"/>
          <w:szCs w:val="32"/>
        </w:rPr>
      </w:pPr>
    </w:p>
    <w:p w:rsidR="002810BF" w:rsidRDefault="00DF339E" w:rsidP="00001287">
      <w:pPr>
        <w:spacing w:line="264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810BF" w:rsidRPr="00536EF8" w:rsidRDefault="00DF339E" w:rsidP="00001287">
      <w:pPr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24"/>
          <w:szCs w:val="24"/>
        </w:rPr>
        <w:t xml:space="preserve"> </w:t>
      </w:r>
      <w:r w:rsidR="00890E65">
        <w:rPr>
          <w:b/>
          <w:sz w:val="32"/>
          <w:szCs w:val="32"/>
        </w:rPr>
        <w:t>Республиканском</w:t>
      </w:r>
      <w:r w:rsidR="004E0B6B">
        <w:rPr>
          <w:b/>
          <w:sz w:val="32"/>
          <w:szCs w:val="32"/>
        </w:rPr>
        <w:t xml:space="preserve"> молодёжном</w:t>
      </w:r>
      <w:r w:rsidR="00536EF8">
        <w:rPr>
          <w:b/>
          <w:sz w:val="32"/>
          <w:szCs w:val="32"/>
        </w:rPr>
        <w:t xml:space="preserve"> </w:t>
      </w:r>
      <w:r w:rsidR="00A80EBA" w:rsidRPr="00A80EBA">
        <w:rPr>
          <w:b/>
          <w:sz w:val="32"/>
          <w:szCs w:val="32"/>
        </w:rPr>
        <w:t>образовательно</w:t>
      </w:r>
      <w:r w:rsidR="00A80EBA">
        <w:rPr>
          <w:b/>
          <w:sz w:val="32"/>
          <w:szCs w:val="32"/>
        </w:rPr>
        <w:t>м</w:t>
      </w:r>
      <w:r w:rsidR="00A80EBA" w:rsidRPr="00A80EBA">
        <w:rPr>
          <w:b/>
          <w:sz w:val="32"/>
          <w:szCs w:val="32"/>
        </w:rPr>
        <w:t xml:space="preserve"> форум</w:t>
      </w:r>
      <w:r w:rsidR="00A80EBA">
        <w:rPr>
          <w:b/>
          <w:sz w:val="32"/>
          <w:szCs w:val="32"/>
        </w:rPr>
        <w:t>е</w:t>
      </w:r>
    </w:p>
    <w:p w:rsidR="002810BF" w:rsidRDefault="00DF339E" w:rsidP="00001287">
      <w:pPr>
        <w:spacing w:line="264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>
        <w:rPr>
          <w:b/>
          <w:sz w:val="48"/>
          <w:szCs w:val="48"/>
        </w:rPr>
        <w:t>Фишт</w:t>
      </w:r>
      <w:proofErr w:type="spellEnd"/>
      <w:r>
        <w:rPr>
          <w:b/>
          <w:sz w:val="48"/>
          <w:szCs w:val="48"/>
        </w:rPr>
        <w:t xml:space="preserve"> </w:t>
      </w:r>
      <w:r w:rsidR="00074AF7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.0»</w:t>
      </w:r>
    </w:p>
    <w:p w:rsidR="00DF339E" w:rsidRDefault="00DF339E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001287" w:rsidRDefault="00001287" w:rsidP="00001287">
      <w:pPr>
        <w:spacing w:line="264" w:lineRule="auto"/>
        <w:rPr>
          <w:b/>
          <w:sz w:val="28"/>
          <w:szCs w:val="28"/>
        </w:rPr>
      </w:pPr>
    </w:p>
    <w:p w:rsidR="002810BF" w:rsidRDefault="00DF339E" w:rsidP="0000128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Майкоп, 201</w:t>
      </w:r>
      <w:r w:rsidR="00074A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92CE0" w:rsidRDefault="00292CE0" w:rsidP="00292CE0">
      <w:pPr>
        <w:spacing w:line="264" w:lineRule="auto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jc w:val="center"/>
        <w:rPr>
          <w:b/>
          <w:sz w:val="28"/>
          <w:szCs w:val="28"/>
        </w:rPr>
      </w:pPr>
    </w:p>
    <w:p w:rsidR="00292CE0" w:rsidRDefault="00292CE0" w:rsidP="00001287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810BF" w:rsidRDefault="00DF339E" w:rsidP="00001287">
      <w:pP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2810BF" w:rsidRDefault="004E0B6B" w:rsidP="00001287">
      <w:pPr>
        <w:numPr>
          <w:ilvl w:val="1"/>
          <w:numId w:val="2"/>
        </w:numPr>
        <w:spacing w:line="264" w:lineRule="auto"/>
        <w:ind w:left="0" w:firstLine="851"/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>Республиканский</w:t>
      </w:r>
      <w:r w:rsidR="00A80EBA" w:rsidRPr="00A80EBA">
        <w:rPr>
          <w:sz w:val="28"/>
          <w:szCs w:val="28"/>
        </w:rPr>
        <w:t xml:space="preserve"> молодёжн</w:t>
      </w:r>
      <w:r w:rsidR="00A80EBA">
        <w:rPr>
          <w:sz w:val="28"/>
          <w:szCs w:val="28"/>
        </w:rPr>
        <w:t>ый</w:t>
      </w:r>
      <w:r w:rsidR="00A80EBA" w:rsidRPr="00A80EBA">
        <w:rPr>
          <w:sz w:val="28"/>
          <w:szCs w:val="28"/>
        </w:rPr>
        <w:t xml:space="preserve"> образовательн</w:t>
      </w:r>
      <w:r w:rsidR="00A80EBA">
        <w:rPr>
          <w:sz w:val="28"/>
          <w:szCs w:val="28"/>
        </w:rPr>
        <w:t>ый</w:t>
      </w:r>
      <w:r w:rsidR="00A80EBA" w:rsidRPr="00A80EBA">
        <w:rPr>
          <w:sz w:val="28"/>
          <w:szCs w:val="28"/>
        </w:rPr>
        <w:t xml:space="preserve"> форум</w:t>
      </w:r>
      <w:r w:rsidR="00DF339E">
        <w:rPr>
          <w:sz w:val="28"/>
          <w:szCs w:val="28"/>
        </w:rPr>
        <w:t xml:space="preserve"> «</w:t>
      </w:r>
      <w:proofErr w:type="spellStart"/>
      <w:r w:rsidR="00DF339E">
        <w:rPr>
          <w:sz w:val="28"/>
          <w:szCs w:val="28"/>
        </w:rPr>
        <w:t>Фишт</w:t>
      </w:r>
      <w:proofErr w:type="spellEnd"/>
      <w:r w:rsidR="00DF339E">
        <w:rPr>
          <w:sz w:val="28"/>
          <w:szCs w:val="28"/>
        </w:rPr>
        <w:t xml:space="preserve"> </w:t>
      </w:r>
      <w:r w:rsidR="00074AF7">
        <w:rPr>
          <w:sz w:val="28"/>
          <w:szCs w:val="28"/>
        </w:rPr>
        <w:t>4</w:t>
      </w:r>
      <w:r w:rsidR="00DF339E">
        <w:rPr>
          <w:sz w:val="28"/>
          <w:szCs w:val="28"/>
        </w:rPr>
        <w:t>.0» (далее – Форум) – это проект, направленный на вовлечение в социально-активную жизнь молодеж</w:t>
      </w:r>
      <w:r w:rsidR="00D22BC2">
        <w:rPr>
          <w:sz w:val="28"/>
          <w:szCs w:val="28"/>
        </w:rPr>
        <w:t>и</w:t>
      </w:r>
      <w:r w:rsidR="00DF339E">
        <w:rPr>
          <w:sz w:val="28"/>
          <w:szCs w:val="28"/>
        </w:rPr>
        <w:t xml:space="preserve"> Республики Адыгея (далее – РА) и Юга России от 18 до 30 лет. Проект включает в себя лекции, мастер-классы, круглые столы по основным молодежным темам: добровольчество, студенческое самоуправл</w:t>
      </w:r>
      <w:r w:rsidR="00536EF8">
        <w:rPr>
          <w:sz w:val="28"/>
          <w:szCs w:val="28"/>
        </w:rPr>
        <w:t xml:space="preserve">ение, </w:t>
      </w:r>
      <w:r w:rsidR="00DF339E">
        <w:rPr>
          <w:sz w:val="28"/>
          <w:szCs w:val="28"/>
        </w:rPr>
        <w:t>молодежные медиа</w:t>
      </w:r>
      <w:r w:rsidR="00536EF8">
        <w:rPr>
          <w:sz w:val="28"/>
          <w:szCs w:val="28"/>
        </w:rPr>
        <w:t xml:space="preserve"> и неформальное образование</w:t>
      </w:r>
      <w:r w:rsidR="00DF339E">
        <w:rPr>
          <w:sz w:val="28"/>
          <w:szCs w:val="28"/>
        </w:rPr>
        <w:t>. Проект проводится Министерством образования и науки Республики Адыгея совместно с Адыгейской региональной организацией Общероссийской общественной организации «Российский Союз Молодежи» при поддержке Федерально</w:t>
      </w:r>
      <w:r w:rsidR="00D857DF">
        <w:rPr>
          <w:sz w:val="28"/>
          <w:szCs w:val="28"/>
        </w:rPr>
        <w:t>го государственного</w:t>
      </w:r>
      <w:r w:rsidR="00DF339E">
        <w:rPr>
          <w:sz w:val="28"/>
          <w:szCs w:val="28"/>
        </w:rPr>
        <w:t xml:space="preserve"> бюджетно</w:t>
      </w:r>
      <w:r w:rsidR="00D857DF">
        <w:rPr>
          <w:sz w:val="28"/>
          <w:szCs w:val="28"/>
        </w:rPr>
        <w:t>го</w:t>
      </w:r>
      <w:r w:rsidR="00DF339E">
        <w:rPr>
          <w:sz w:val="28"/>
          <w:szCs w:val="28"/>
        </w:rPr>
        <w:t xml:space="preserve"> образовательно</w:t>
      </w:r>
      <w:r w:rsidR="00D857DF">
        <w:rPr>
          <w:sz w:val="28"/>
          <w:szCs w:val="28"/>
        </w:rPr>
        <w:t>го</w:t>
      </w:r>
      <w:r w:rsidR="00DF339E">
        <w:rPr>
          <w:sz w:val="28"/>
          <w:szCs w:val="28"/>
        </w:rPr>
        <w:t xml:space="preserve"> учреждени</w:t>
      </w:r>
      <w:r w:rsidR="00D857DF">
        <w:rPr>
          <w:sz w:val="28"/>
          <w:szCs w:val="28"/>
        </w:rPr>
        <w:t>я</w:t>
      </w:r>
      <w:r w:rsidR="00DF339E">
        <w:rPr>
          <w:sz w:val="28"/>
          <w:szCs w:val="28"/>
        </w:rPr>
        <w:t xml:space="preserve"> высшего образования «Адыгейский государственный университет»</w:t>
      </w:r>
      <w:r w:rsidR="00536EF8">
        <w:rPr>
          <w:sz w:val="28"/>
          <w:szCs w:val="28"/>
        </w:rPr>
        <w:t xml:space="preserve">, Федерального государственного бюджетного образовательного учреждения высшего образования «Майкопский государственный технологический университет» </w:t>
      </w:r>
      <w:r w:rsidR="00DF339E">
        <w:rPr>
          <w:sz w:val="28"/>
          <w:szCs w:val="28"/>
        </w:rPr>
        <w:t xml:space="preserve">и </w:t>
      </w:r>
      <w:r w:rsidR="00074AF7">
        <w:rPr>
          <w:sz w:val="28"/>
          <w:szCs w:val="28"/>
        </w:rPr>
        <w:t>О</w:t>
      </w:r>
      <w:r w:rsidR="00DF339E">
        <w:rPr>
          <w:sz w:val="28"/>
          <w:szCs w:val="28"/>
        </w:rPr>
        <w:t xml:space="preserve">бщероссийского общественного молодежного движения «Ассоциация студентов и студенческих объединений России». Форум </w:t>
      </w:r>
      <w:r w:rsidR="00672099">
        <w:rPr>
          <w:sz w:val="28"/>
          <w:szCs w:val="28"/>
        </w:rPr>
        <w:t>о</w:t>
      </w:r>
      <w:r w:rsidR="00DF339E">
        <w:rPr>
          <w:sz w:val="28"/>
          <w:szCs w:val="28"/>
        </w:rPr>
        <w:t>рганизован во исполнение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</w:t>
      </w:r>
      <w:r w:rsidR="00536EF8">
        <w:rPr>
          <w:sz w:val="28"/>
          <w:szCs w:val="28"/>
        </w:rPr>
        <w:t xml:space="preserve"> и в рамках реализации центральной программы Российского Союза Молодежи «Студенческое самоуправление»</w:t>
      </w:r>
      <w:r w:rsidR="00DF339E">
        <w:rPr>
          <w:sz w:val="28"/>
          <w:szCs w:val="28"/>
        </w:rPr>
        <w:t xml:space="preserve">. </w:t>
      </w:r>
    </w:p>
    <w:p w:rsidR="002810BF" w:rsidRDefault="00DF339E" w:rsidP="00001287">
      <w:pPr>
        <w:numPr>
          <w:ilvl w:val="1"/>
          <w:numId w:val="2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Форум реализуется за счет средств Министерства образования и науки Республики Адыгея, а также средств сторонних партнерских организаций.</w:t>
      </w:r>
    </w:p>
    <w:p w:rsidR="002810BF" w:rsidRDefault="00DF339E" w:rsidP="00001287">
      <w:pPr>
        <w:numPr>
          <w:ilvl w:val="1"/>
          <w:numId w:val="2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 и задачи, порядок проведения, критерии отбора участников Форума.</w:t>
      </w:r>
    </w:p>
    <w:p w:rsidR="002810BF" w:rsidRDefault="002810BF">
      <w:pPr>
        <w:spacing w:line="264" w:lineRule="auto"/>
        <w:ind w:left="720"/>
        <w:jc w:val="center"/>
        <w:rPr>
          <w:sz w:val="28"/>
          <w:szCs w:val="28"/>
        </w:rPr>
      </w:pPr>
    </w:p>
    <w:p w:rsidR="00D22BC2" w:rsidRDefault="00D22BC2">
      <w:pPr>
        <w:spacing w:line="264" w:lineRule="auto"/>
        <w:ind w:left="720"/>
        <w:jc w:val="center"/>
        <w:rPr>
          <w:sz w:val="28"/>
          <w:szCs w:val="28"/>
        </w:rPr>
      </w:pPr>
    </w:p>
    <w:p w:rsidR="002810BF" w:rsidRDefault="00DF339E">
      <w:pPr>
        <w:spacing w:line="264" w:lineRule="auto"/>
        <w:ind w:left="129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Учредители и организаторы</w:t>
      </w:r>
    </w:p>
    <w:p w:rsidR="002810BF" w:rsidRDefault="00DF339E">
      <w:pPr>
        <w:spacing w:line="264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="00536EF8">
        <w:rPr>
          <w:b/>
          <w:sz w:val="28"/>
          <w:szCs w:val="28"/>
        </w:rPr>
        <w:t xml:space="preserve"> Учредитель</w:t>
      </w:r>
      <w:r>
        <w:rPr>
          <w:b/>
          <w:sz w:val="28"/>
          <w:szCs w:val="28"/>
        </w:rPr>
        <w:t>:</w:t>
      </w:r>
    </w:p>
    <w:p w:rsidR="002810BF" w:rsidRDefault="00DF339E">
      <w:pPr>
        <w:numPr>
          <w:ilvl w:val="0"/>
          <w:numId w:val="10"/>
        </w:numPr>
        <w:spacing w:line="264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Адыгея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Организатор:</w:t>
      </w:r>
    </w:p>
    <w:p w:rsidR="002810BF" w:rsidRDefault="00DF339E">
      <w:pPr>
        <w:numPr>
          <w:ilvl w:val="0"/>
          <w:numId w:val="8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Адыгейская региональная организация Общероссийской общественной организ</w:t>
      </w:r>
      <w:r w:rsidR="00115D79">
        <w:rPr>
          <w:sz w:val="28"/>
          <w:szCs w:val="28"/>
        </w:rPr>
        <w:t>ации «Российский Союз Молодежи».</w:t>
      </w:r>
    </w:p>
    <w:p w:rsidR="00115D79" w:rsidRDefault="00115D79" w:rsidP="00115D79">
      <w:pPr>
        <w:spacing w:line="264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5D79">
        <w:rPr>
          <w:b/>
          <w:sz w:val="28"/>
          <w:szCs w:val="28"/>
        </w:rPr>
        <w:t>Соорганизаторы:</w:t>
      </w:r>
    </w:p>
    <w:p w:rsidR="00DF339E" w:rsidRDefault="00DF339E" w:rsidP="006A20BB">
      <w:pPr>
        <w:numPr>
          <w:ilvl w:val="0"/>
          <w:numId w:val="8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</w:t>
      </w:r>
      <w:r w:rsidR="00074AF7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</w:t>
      </w:r>
      <w:r w:rsidR="00074AF7">
        <w:rPr>
          <w:sz w:val="28"/>
          <w:szCs w:val="28"/>
        </w:rPr>
        <w:t>е</w:t>
      </w:r>
      <w:r>
        <w:rPr>
          <w:sz w:val="28"/>
          <w:szCs w:val="28"/>
        </w:rPr>
        <w:t xml:space="preserve"> молодежно</w:t>
      </w:r>
      <w:r w:rsidR="00074AF7">
        <w:rPr>
          <w:sz w:val="28"/>
          <w:szCs w:val="28"/>
        </w:rPr>
        <w:t>е</w:t>
      </w:r>
      <w:r>
        <w:rPr>
          <w:sz w:val="28"/>
          <w:szCs w:val="28"/>
        </w:rPr>
        <w:t xml:space="preserve"> движени</w:t>
      </w:r>
      <w:r w:rsidR="00074AF7">
        <w:rPr>
          <w:sz w:val="28"/>
          <w:szCs w:val="28"/>
        </w:rPr>
        <w:t xml:space="preserve">е «Ассоциация </w:t>
      </w:r>
      <w:r w:rsidR="00B831D4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и с</w:t>
      </w:r>
      <w:r w:rsidR="00B831D4">
        <w:rPr>
          <w:sz w:val="28"/>
          <w:szCs w:val="28"/>
        </w:rPr>
        <w:t>туденческих объединений России»;</w:t>
      </w:r>
    </w:p>
    <w:p w:rsidR="00B831D4" w:rsidRDefault="00B831D4" w:rsidP="006A20BB">
      <w:pPr>
        <w:numPr>
          <w:ilvl w:val="0"/>
          <w:numId w:val="8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«Адыгейский государственный университет»;</w:t>
      </w:r>
    </w:p>
    <w:p w:rsidR="006A20BB" w:rsidRPr="00B831D4" w:rsidRDefault="00B831D4" w:rsidP="004E0B6B">
      <w:pPr>
        <w:numPr>
          <w:ilvl w:val="0"/>
          <w:numId w:val="8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 w:rsidRPr="00B831D4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</w:t>
      </w:r>
      <w:r>
        <w:rPr>
          <w:sz w:val="28"/>
          <w:szCs w:val="28"/>
        </w:rPr>
        <w:t>».</w:t>
      </w:r>
    </w:p>
    <w:p w:rsidR="002810BF" w:rsidRDefault="00DF339E">
      <w:pPr>
        <w:spacing w:line="264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Организационный комитет и Исполнительная дирекция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Форума из числа структур представителей Учредителей и организаторов Форума формируется Организационный комитет (далее – Оргком</w:t>
      </w:r>
      <w:r w:rsidR="00D857DF">
        <w:rPr>
          <w:sz w:val="28"/>
          <w:szCs w:val="28"/>
        </w:rPr>
        <w:t>итет) и Исполнительная дирекция.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Оргкомитет выполняет следующие функции: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сроки проведения Форума;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программу Форума, согласовывает культурно</w:t>
      </w:r>
      <w:r w:rsidR="00D857DF">
        <w:rPr>
          <w:sz w:val="28"/>
          <w:szCs w:val="28"/>
        </w:rPr>
        <w:t>-</w:t>
      </w:r>
      <w:r>
        <w:rPr>
          <w:sz w:val="28"/>
          <w:szCs w:val="28"/>
        </w:rPr>
        <w:t>массовые мероприятия;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деяте</w:t>
      </w:r>
      <w:r w:rsidR="00D857DF">
        <w:rPr>
          <w:sz w:val="28"/>
          <w:szCs w:val="28"/>
        </w:rPr>
        <w:t>льности Исполнительной дирекции;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административную и организационную работу по подготовке и проведению Форума;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программу и структуру мероприятия;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заявки на участие и формирует список участников;</w:t>
      </w:r>
    </w:p>
    <w:p w:rsidR="002810BF" w:rsidRDefault="00DF339E">
      <w:pPr>
        <w:numPr>
          <w:ilvl w:val="0"/>
          <w:numId w:val="1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оформляет всю необходимую документацию, а также пресс-релизы и отчетность по Форуму;</w:t>
      </w:r>
    </w:p>
    <w:p w:rsidR="002810BF" w:rsidRDefault="00DF339E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партнерами (спонсорами)</w:t>
      </w:r>
      <w:r w:rsidR="00D857DF">
        <w:rPr>
          <w:sz w:val="28"/>
          <w:szCs w:val="28"/>
        </w:rPr>
        <w:t>;</w:t>
      </w:r>
    </w:p>
    <w:p w:rsidR="002810BF" w:rsidRDefault="00DF339E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проведение Форума;</w:t>
      </w:r>
    </w:p>
    <w:p w:rsidR="002810BF" w:rsidRDefault="00DF339E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отчет </w:t>
      </w:r>
      <w:r w:rsidR="00D857DF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</w:t>
      </w:r>
      <w:r w:rsidR="00D857DF">
        <w:rPr>
          <w:sz w:val="28"/>
          <w:szCs w:val="28"/>
        </w:rPr>
        <w:t>и</w:t>
      </w:r>
      <w:r>
        <w:rPr>
          <w:sz w:val="28"/>
          <w:szCs w:val="28"/>
        </w:rPr>
        <w:t xml:space="preserve"> Форума;</w:t>
      </w:r>
    </w:p>
    <w:p w:rsidR="002810BF" w:rsidRDefault="00DF339E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Оргкомитет о реализации и проведении Форума.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Контактные данные Оргкомитета: 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Организационного комитет</w:t>
      </w:r>
      <w:r w:rsidR="00D857DF">
        <w:rPr>
          <w:sz w:val="28"/>
          <w:szCs w:val="28"/>
        </w:rPr>
        <w:t xml:space="preserve">а – </w:t>
      </w:r>
      <w:proofErr w:type="spellStart"/>
      <w:r w:rsidR="00D857DF">
        <w:rPr>
          <w:sz w:val="28"/>
          <w:szCs w:val="28"/>
        </w:rPr>
        <w:t>Нагороков</w:t>
      </w:r>
      <w:proofErr w:type="spellEnd"/>
      <w:r w:rsidR="00672099">
        <w:rPr>
          <w:sz w:val="28"/>
          <w:szCs w:val="28"/>
        </w:rPr>
        <w:t xml:space="preserve"> </w:t>
      </w:r>
      <w:proofErr w:type="spellStart"/>
      <w:r w:rsidR="00672099">
        <w:rPr>
          <w:sz w:val="28"/>
          <w:szCs w:val="28"/>
        </w:rPr>
        <w:t>Алий</w:t>
      </w:r>
      <w:proofErr w:type="spellEnd"/>
      <w:r w:rsidR="00672099">
        <w:rPr>
          <w:sz w:val="28"/>
          <w:szCs w:val="28"/>
        </w:rPr>
        <w:t xml:space="preserve"> </w:t>
      </w:r>
      <w:proofErr w:type="spellStart"/>
      <w:r w:rsidR="00672099">
        <w:rPr>
          <w:sz w:val="28"/>
          <w:szCs w:val="28"/>
        </w:rPr>
        <w:t>Аскарбиевич</w:t>
      </w:r>
      <w:proofErr w:type="spellEnd"/>
      <w:r w:rsidR="00672099">
        <w:rPr>
          <w:sz w:val="28"/>
          <w:szCs w:val="28"/>
        </w:rPr>
        <w:t>, начальник Управления реализации государственной политики в сфере воспитания детей и молодежи Министерства образования и науки Республики Адыгея.</w:t>
      </w:r>
    </w:p>
    <w:p w:rsidR="002810BF" w:rsidRDefault="00DF339E" w:rsidP="00E30616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Исполнительной дирекции – </w:t>
      </w:r>
      <w:r w:rsidR="00074AF7">
        <w:rPr>
          <w:sz w:val="28"/>
          <w:szCs w:val="28"/>
        </w:rPr>
        <w:t>Комарова Виктория Александровна</w:t>
      </w:r>
      <w:r w:rsidR="00D857DF">
        <w:rPr>
          <w:sz w:val="28"/>
          <w:szCs w:val="28"/>
        </w:rPr>
        <w:t>.</w:t>
      </w:r>
      <w:r w:rsidR="00E30616" w:rsidRPr="00E30616">
        <w:t xml:space="preserve"> </w:t>
      </w:r>
      <w:r w:rsidR="00E30616" w:rsidRPr="00E30616">
        <w:rPr>
          <w:sz w:val="28"/>
          <w:szCs w:val="28"/>
        </w:rPr>
        <w:t>Председатель Адыгейской региональной</w:t>
      </w:r>
      <w:r w:rsidR="00E30616">
        <w:rPr>
          <w:sz w:val="28"/>
          <w:szCs w:val="28"/>
        </w:rPr>
        <w:t xml:space="preserve"> </w:t>
      </w:r>
      <w:r w:rsidR="00E30616" w:rsidRPr="00E30616">
        <w:rPr>
          <w:sz w:val="28"/>
          <w:szCs w:val="28"/>
        </w:rPr>
        <w:t>организации Общероссийской общественной организации «Российский Союз Молодежи»</w:t>
      </w:r>
      <w:r w:rsidR="00E30616">
        <w:rPr>
          <w:sz w:val="28"/>
          <w:szCs w:val="28"/>
        </w:rPr>
        <w:t>.</w:t>
      </w:r>
    </w:p>
    <w:p w:rsidR="002810BF" w:rsidRDefault="002810BF">
      <w:pPr>
        <w:spacing w:line="264" w:lineRule="auto"/>
        <w:ind w:firstLine="851"/>
        <w:jc w:val="both"/>
        <w:rPr>
          <w:sz w:val="28"/>
          <w:szCs w:val="28"/>
        </w:rPr>
      </w:pP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организационного комитета: 385000</w:t>
      </w:r>
      <w:r w:rsidR="00D857DF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Адыгея, </w:t>
      </w:r>
      <w:r w:rsidR="00D857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 Майкоп</w:t>
      </w:r>
      <w:r w:rsidR="00D85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ул. Гагарина, 20А, </w:t>
      </w:r>
      <w:r w:rsidR="00D857DF">
        <w:rPr>
          <w:sz w:val="28"/>
          <w:szCs w:val="28"/>
        </w:rPr>
        <w:t>тел.: +7(8772)52-52-22.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исполнительного комитета</w:t>
      </w:r>
      <w:r w:rsidR="00D857DF">
        <w:rPr>
          <w:sz w:val="28"/>
          <w:szCs w:val="28"/>
        </w:rPr>
        <w:t>:</w:t>
      </w:r>
      <w:r>
        <w:rPr>
          <w:sz w:val="28"/>
          <w:szCs w:val="28"/>
        </w:rPr>
        <w:t xml:space="preserve"> 385000</w:t>
      </w:r>
      <w:r w:rsidR="00D857DF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</w:t>
      </w:r>
      <w:r w:rsidR="006A20BB">
        <w:rPr>
          <w:sz w:val="28"/>
          <w:szCs w:val="28"/>
        </w:rPr>
        <w:t xml:space="preserve">Адыгея,  </w:t>
      </w:r>
      <w:r w:rsidR="00D857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 Майкоп</w:t>
      </w:r>
      <w:r w:rsidR="00D857DF">
        <w:rPr>
          <w:sz w:val="28"/>
          <w:szCs w:val="28"/>
        </w:rPr>
        <w:t>,</w:t>
      </w:r>
      <w:r>
        <w:rPr>
          <w:sz w:val="28"/>
          <w:szCs w:val="28"/>
        </w:rPr>
        <w:t xml:space="preserve"> ул. Карла Маркса</w:t>
      </w:r>
      <w:r w:rsidR="00D857DF">
        <w:rPr>
          <w:sz w:val="28"/>
          <w:szCs w:val="28"/>
        </w:rPr>
        <w:t>,</w:t>
      </w:r>
      <w:r>
        <w:rPr>
          <w:sz w:val="28"/>
          <w:szCs w:val="28"/>
        </w:rPr>
        <w:t xml:space="preserve"> 35, </w:t>
      </w:r>
      <w:r w:rsidR="00D857DF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="00D857DF">
        <w:rPr>
          <w:sz w:val="28"/>
          <w:szCs w:val="28"/>
        </w:rPr>
        <w:t>.: +</w:t>
      </w:r>
      <w:r>
        <w:rPr>
          <w:sz w:val="28"/>
          <w:szCs w:val="28"/>
        </w:rPr>
        <w:t>7</w:t>
      </w:r>
      <w:r w:rsidR="00D857DF">
        <w:rPr>
          <w:sz w:val="28"/>
          <w:szCs w:val="28"/>
        </w:rPr>
        <w:t>(9</w:t>
      </w:r>
      <w:r w:rsidR="006A20BB">
        <w:rPr>
          <w:sz w:val="28"/>
          <w:szCs w:val="28"/>
        </w:rPr>
        <w:t>3</w:t>
      </w:r>
      <w:r w:rsidR="00D857DF">
        <w:rPr>
          <w:sz w:val="28"/>
          <w:szCs w:val="28"/>
        </w:rPr>
        <w:t>8)</w:t>
      </w:r>
      <w:r w:rsidR="006A20BB">
        <w:rPr>
          <w:sz w:val="28"/>
          <w:szCs w:val="28"/>
        </w:rPr>
        <w:t>551-83-00</w:t>
      </w:r>
      <w:r w:rsidR="00D857DF">
        <w:rPr>
          <w:sz w:val="28"/>
          <w:szCs w:val="28"/>
        </w:rPr>
        <w:t>.</w:t>
      </w:r>
    </w:p>
    <w:p w:rsidR="002810BF" w:rsidRDefault="002810BF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</w:p>
    <w:p w:rsidR="002810BF" w:rsidRDefault="00074AF7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Комарова Виктория Александровна</w:t>
      </w:r>
      <w:r w:rsidR="00DF339E">
        <w:rPr>
          <w:sz w:val="28"/>
          <w:szCs w:val="28"/>
        </w:rPr>
        <w:t xml:space="preserve">, </w:t>
      </w:r>
      <w:r w:rsidR="00D857DF">
        <w:rPr>
          <w:sz w:val="28"/>
          <w:szCs w:val="28"/>
        </w:rPr>
        <w:t>р</w:t>
      </w:r>
      <w:r w:rsidR="00DF339E">
        <w:rPr>
          <w:sz w:val="28"/>
          <w:szCs w:val="28"/>
        </w:rPr>
        <w:t xml:space="preserve">уководитель исполнительной дирекции Форума, электронная почта </w:t>
      </w:r>
      <w:r>
        <w:rPr>
          <w:color w:val="0000FF"/>
          <w:sz w:val="28"/>
          <w:szCs w:val="28"/>
          <w:u w:val="single"/>
          <w:lang w:val="en-US"/>
        </w:rPr>
        <w:t>smiles</w:t>
      </w:r>
      <w:r w:rsidRPr="00074AF7">
        <w:rPr>
          <w:color w:val="0000FF"/>
          <w:sz w:val="28"/>
          <w:szCs w:val="28"/>
          <w:u w:val="single"/>
        </w:rPr>
        <w:t>.23@</w:t>
      </w:r>
      <w:r>
        <w:rPr>
          <w:color w:val="0000FF"/>
          <w:sz w:val="28"/>
          <w:szCs w:val="28"/>
          <w:u w:val="single"/>
          <w:lang w:val="en-US"/>
        </w:rPr>
        <w:t>mail</w:t>
      </w:r>
      <w:r w:rsidRPr="00074AF7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color w:val="0000FF"/>
          <w:sz w:val="28"/>
          <w:szCs w:val="28"/>
          <w:u w:val="single"/>
        </w:rPr>
        <w:t>,</w:t>
      </w:r>
      <w:r w:rsidR="00DF339E">
        <w:rPr>
          <w:sz w:val="28"/>
          <w:szCs w:val="28"/>
        </w:rPr>
        <w:t xml:space="preserve"> тел. +7</w:t>
      </w:r>
      <w:r w:rsidR="00D857DF">
        <w:rPr>
          <w:sz w:val="28"/>
          <w:szCs w:val="28"/>
        </w:rPr>
        <w:t>(</w:t>
      </w:r>
      <w:r>
        <w:rPr>
          <w:sz w:val="28"/>
          <w:szCs w:val="28"/>
        </w:rPr>
        <w:t>938)551-83-00</w:t>
      </w:r>
      <w:r w:rsidR="00DF339E">
        <w:rPr>
          <w:sz w:val="28"/>
          <w:szCs w:val="28"/>
        </w:rPr>
        <w:t>.</w:t>
      </w:r>
    </w:p>
    <w:p w:rsidR="00DF339E" w:rsidRDefault="00DF339E" w:rsidP="00074AF7">
      <w:pPr>
        <w:spacing w:line="264" w:lineRule="auto"/>
        <w:jc w:val="center"/>
        <w:rPr>
          <w:sz w:val="28"/>
          <w:szCs w:val="28"/>
        </w:rPr>
      </w:pPr>
    </w:p>
    <w:p w:rsidR="002810BF" w:rsidRDefault="00DF339E">
      <w:pPr>
        <w:spacing w:line="264" w:lineRule="auto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Цели и задачи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Цель Форума: </w:t>
      </w:r>
      <w:r>
        <w:rPr>
          <w:sz w:val="28"/>
          <w:szCs w:val="28"/>
        </w:rPr>
        <w:t>создание условий для развития социально-активной, профессионально-компетентной молодежи через эффективно работающую систему молодежного самоуправления, а также ины</w:t>
      </w:r>
      <w:r w:rsidR="00D857DF">
        <w:rPr>
          <w:sz w:val="28"/>
          <w:szCs w:val="28"/>
        </w:rPr>
        <w:t>е</w:t>
      </w:r>
      <w:r>
        <w:rPr>
          <w:sz w:val="28"/>
          <w:szCs w:val="28"/>
        </w:rPr>
        <w:t xml:space="preserve"> форм</w:t>
      </w:r>
      <w:r w:rsidR="00D857DF">
        <w:rPr>
          <w:sz w:val="28"/>
          <w:szCs w:val="28"/>
        </w:rPr>
        <w:t>ы</w:t>
      </w:r>
      <w:r>
        <w:rPr>
          <w:sz w:val="28"/>
          <w:szCs w:val="28"/>
        </w:rPr>
        <w:t xml:space="preserve"> активной занятости молодежи в профессиональных образовательных организациях и образовательных организациях высшего образования. Создание условий для обмена опыт</w:t>
      </w:r>
      <w:r w:rsidR="00D857DF">
        <w:rPr>
          <w:sz w:val="28"/>
          <w:szCs w:val="28"/>
        </w:rPr>
        <w:t>ом</w:t>
      </w:r>
      <w:r>
        <w:rPr>
          <w:sz w:val="28"/>
          <w:szCs w:val="28"/>
        </w:rPr>
        <w:t xml:space="preserve"> среди молодежи республики. Трансляция лучших практик молодежной политики России в работе с молодежью. Формирование общей молодежной повестки республики с учетом Стратегии развития молодежи Российской Федерации на период до 2025 года.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Задачи Форума: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молодежного</w:t>
      </w:r>
      <w:r w:rsidR="00D857DF">
        <w:rPr>
          <w:sz w:val="28"/>
          <w:szCs w:val="28"/>
        </w:rPr>
        <w:t xml:space="preserve"> кадрового потенциала развития р</w:t>
      </w:r>
      <w:r>
        <w:rPr>
          <w:sz w:val="28"/>
          <w:szCs w:val="28"/>
        </w:rPr>
        <w:t>еспублики;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лидерского и управленческого потенциала молодежи;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участниками конкретных знаний, умений и навыков в области управленческой, психологической, правовой, педагогической и экономической деятельности в студенческих коллективах;</w:t>
      </w:r>
    </w:p>
    <w:p w:rsidR="002810BF" w:rsidRDefault="00D857DF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компетенций</w:t>
      </w:r>
      <w:r w:rsidR="00DF339E">
        <w:rPr>
          <w:sz w:val="28"/>
          <w:szCs w:val="28"/>
        </w:rPr>
        <w:t xml:space="preserve"> в области ораторства, коммуникабельности;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содержательного общения и обмена опытом организации работы со студентами;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 студенческого творчества;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2810BF" w:rsidRDefault="00DF339E">
      <w:pPr>
        <w:numPr>
          <w:ilvl w:val="0"/>
          <w:numId w:val="4"/>
        </w:numPr>
        <w:spacing w:line="264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духовно-нравственных ценностей и гражданской культуры молодежи.</w:t>
      </w:r>
    </w:p>
    <w:p w:rsidR="002810BF" w:rsidRDefault="002810BF">
      <w:pPr>
        <w:spacing w:line="264" w:lineRule="auto"/>
        <w:ind w:firstLine="709"/>
        <w:jc w:val="both"/>
        <w:rPr>
          <w:sz w:val="28"/>
          <w:szCs w:val="28"/>
        </w:rPr>
      </w:pPr>
    </w:p>
    <w:p w:rsidR="002810BF" w:rsidRDefault="00D857DF">
      <w:pPr>
        <w:spacing w:line="264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Форматы работы Ф</w:t>
      </w:r>
      <w:r w:rsidR="00DF339E">
        <w:rPr>
          <w:b/>
          <w:sz w:val="28"/>
          <w:szCs w:val="28"/>
        </w:rPr>
        <w:t>орума</w:t>
      </w:r>
    </w:p>
    <w:p w:rsidR="00975DDE" w:rsidRDefault="00DF339E">
      <w:pPr>
        <w:spacing w:line="264" w:lineRule="auto"/>
        <w:ind w:firstLine="851"/>
        <w:jc w:val="both"/>
        <w:rPr>
          <w:sz w:val="28"/>
          <w:szCs w:val="28"/>
        </w:rPr>
      </w:pPr>
      <w:r w:rsidRPr="00D857DF">
        <w:rPr>
          <w:sz w:val="28"/>
          <w:szCs w:val="28"/>
        </w:rPr>
        <w:t xml:space="preserve">5.1. </w:t>
      </w:r>
      <w:r w:rsidR="00975DDE">
        <w:rPr>
          <w:sz w:val="28"/>
          <w:szCs w:val="28"/>
        </w:rPr>
        <w:t>Программа Форума реализуется по пяти направлениям:</w:t>
      </w:r>
    </w:p>
    <w:p w:rsidR="00975DDE" w:rsidRDefault="00975DDE" w:rsidP="00975DDE">
      <w:pPr>
        <w:pStyle w:val="aa"/>
        <w:numPr>
          <w:ilvl w:val="0"/>
          <w:numId w:val="12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975DDE">
        <w:rPr>
          <w:sz w:val="28"/>
          <w:szCs w:val="28"/>
        </w:rPr>
        <w:t>Организация деятельности органов студенческого самоуправления;</w:t>
      </w:r>
    </w:p>
    <w:p w:rsidR="00975DDE" w:rsidRDefault="00975DDE" w:rsidP="00975DDE">
      <w:pPr>
        <w:pStyle w:val="aa"/>
        <w:numPr>
          <w:ilvl w:val="0"/>
          <w:numId w:val="12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975DDE">
        <w:rPr>
          <w:sz w:val="28"/>
          <w:szCs w:val="28"/>
        </w:rPr>
        <w:t xml:space="preserve">Студенческие </w:t>
      </w:r>
      <w:proofErr w:type="spellStart"/>
      <w:r w:rsidRPr="00975DDE">
        <w:rPr>
          <w:sz w:val="28"/>
          <w:szCs w:val="28"/>
        </w:rPr>
        <w:t>медиацентры</w:t>
      </w:r>
      <w:proofErr w:type="spellEnd"/>
      <w:r w:rsidRPr="00975DDE">
        <w:rPr>
          <w:sz w:val="28"/>
          <w:szCs w:val="28"/>
        </w:rPr>
        <w:t>;</w:t>
      </w:r>
    </w:p>
    <w:p w:rsidR="00975DDE" w:rsidRDefault="00975DDE" w:rsidP="00975DDE">
      <w:pPr>
        <w:pStyle w:val="aa"/>
        <w:numPr>
          <w:ilvl w:val="0"/>
          <w:numId w:val="12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975DDE">
        <w:rPr>
          <w:sz w:val="28"/>
          <w:szCs w:val="28"/>
        </w:rPr>
        <w:t>Организация мероприятий;</w:t>
      </w:r>
    </w:p>
    <w:p w:rsidR="00975DDE" w:rsidRDefault="00975DDE" w:rsidP="00975DDE">
      <w:pPr>
        <w:pStyle w:val="aa"/>
        <w:numPr>
          <w:ilvl w:val="0"/>
          <w:numId w:val="12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975DDE">
        <w:rPr>
          <w:sz w:val="28"/>
          <w:szCs w:val="28"/>
        </w:rPr>
        <w:t>Волонтерская деятельность;</w:t>
      </w:r>
    </w:p>
    <w:p w:rsidR="00975DDE" w:rsidRPr="00975DDE" w:rsidRDefault="00975DDE" w:rsidP="00975DDE">
      <w:pPr>
        <w:pStyle w:val="aa"/>
        <w:numPr>
          <w:ilvl w:val="0"/>
          <w:numId w:val="12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975DDE">
        <w:rPr>
          <w:sz w:val="28"/>
          <w:szCs w:val="28"/>
        </w:rPr>
        <w:t>Неформальное образование.</w:t>
      </w:r>
    </w:p>
    <w:p w:rsidR="002810BF" w:rsidRPr="00D857DF" w:rsidRDefault="00975DD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F339E" w:rsidRPr="00D857DF">
        <w:rPr>
          <w:b/>
          <w:sz w:val="28"/>
          <w:szCs w:val="28"/>
        </w:rPr>
        <w:t>Программа</w:t>
      </w:r>
      <w:r w:rsidR="00DF339E" w:rsidRPr="00D857DF">
        <w:rPr>
          <w:sz w:val="28"/>
          <w:szCs w:val="28"/>
        </w:rPr>
        <w:t xml:space="preserve"> включает следующие формы работы:</w:t>
      </w:r>
    </w:p>
    <w:p w:rsidR="002810BF" w:rsidRDefault="00DF339E">
      <w:pPr>
        <w:numPr>
          <w:ilvl w:val="0"/>
          <w:numId w:val="6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блоки, интеллектуальные занятия, деловые игры по основным направлениям работы Форума;</w:t>
      </w:r>
    </w:p>
    <w:p w:rsidR="002810BF" w:rsidRDefault="00DF339E">
      <w:pPr>
        <w:numPr>
          <w:ilvl w:val="0"/>
          <w:numId w:val="6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и тренинги на развитие личностных качеств и умение работать в команде;</w:t>
      </w:r>
    </w:p>
    <w:p w:rsidR="002810BF" w:rsidRDefault="00DF339E">
      <w:pPr>
        <w:numPr>
          <w:ilvl w:val="0"/>
          <w:numId w:val="6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круглые столы и встречи с экспертами в области студенческого самоуправления и молодежной политики, </w:t>
      </w:r>
      <w:r w:rsidR="00D857DF">
        <w:rPr>
          <w:sz w:val="28"/>
          <w:szCs w:val="28"/>
        </w:rPr>
        <w:t xml:space="preserve">представителями </w:t>
      </w:r>
      <w:r>
        <w:rPr>
          <w:sz w:val="28"/>
          <w:szCs w:val="28"/>
        </w:rPr>
        <w:t>Министерства образования и науки Республики Адыгея, общественными деятелями Республики Адыгея;</w:t>
      </w:r>
    </w:p>
    <w:p w:rsidR="00975DDE" w:rsidRPr="00975DDE" w:rsidRDefault="00DF339E" w:rsidP="00975DDE">
      <w:pPr>
        <w:numPr>
          <w:ilvl w:val="0"/>
          <w:numId w:val="6"/>
        </w:numPr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творческие, спортивные, культурно-массовые мероприятия.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5DDE">
        <w:rPr>
          <w:sz w:val="28"/>
          <w:szCs w:val="28"/>
        </w:rPr>
        <w:t>3</w:t>
      </w:r>
      <w:r>
        <w:rPr>
          <w:sz w:val="28"/>
          <w:szCs w:val="28"/>
        </w:rPr>
        <w:t xml:space="preserve">. Программа </w:t>
      </w:r>
      <w:r>
        <w:rPr>
          <w:b/>
          <w:sz w:val="28"/>
          <w:szCs w:val="28"/>
        </w:rPr>
        <w:t>Форум</w:t>
      </w:r>
      <w:r w:rsidR="00D857DF">
        <w:rPr>
          <w:b/>
          <w:sz w:val="28"/>
          <w:szCs w:val="28"/>
        </w:rPr>
        <w:t>а представлена в приложении № 1.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>5.</w:t>
      </w:r>
      <w:r w:rsidR="00975DDE">
        <w:rPr>
          <w:sz w:val="28"/>
          <w:szCs w:val="28"/>
        </w:rPr>
        <w:t>4</w:t>
      </w:r>
      <w:r>
        <w:rPr>
          <w:sz w:val="28"/>
          <w:szCs w:val="28"/>
        </w:rPr>
        <w:t>. По итогам работы в</w:t>
      </w:r>
      <w:r w:rsidR="00B831D4">
        <w:rPr>
          <w:sz w:val="28"/>
          <w:szCs w:val="28"/>
        </w:rPr>
        <w:t>се участники, посетившие более 9</w:t>
      </w:r>
      <w:r>
        <w:rPr>
          <w:sz w:val="28"/>
          <w:szCs w:val="28"/>
        </w:rPr>
        <w:t>0% образовательной программы, получают сертификаты об участии в Форуме.</w:t>
      </w:r>
    </w:p>
    <w:p w:rsidR="00E30616" w:rsidRDefault="00E30616">
      <w:pPr>
        <w:ind w:left="360"/>
        <w:jc w:val="center"/>
        <w:rPr>
          <w:b/>
          <w:sz w:val="28"/>
          <w:szCs w:val="28"/>
        </w:rPr>
      </w:pPr>
    </w:p>
    <w:p w:rsidR="002810BF" w:rsidRDefault="00D857DF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Участники</w:t>
      </w:r>
    </w:p>
    <w:p w:rsidR="002810BF" w:rsidRPr="00B831D4" w:rsidRDefault="00D857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B831D4">
        <w:rPr>
          <w:sz w:val="28"/>
          <w:szCs w:val="28"/>
        </w:rPr>
        <w:t>. Участники Форума: м</w:t>
      </w:r>
      <w:r w:rsidR="00DF339E" w:rsidRPr="00B831D4">
        <w:rPr>
          <w:sz w:val="28"/>
          <w:szCs w:val="28"/>
        </w:rPr>
        <w:t>олодежь в возрасте от 18 до 30 лет. Участниками фору</w:t>
      </w:r>
      <w:r w:rsidRPr="00B831D4">
        <w:rPr>
          <w:sz w:val="28"/>
          <w:szCs w:val="28"/>
        </w:rPr>
        <w:t>ма станут не более 100 человек:</w:t>
      </w:r>
    </w:p>
    <w:p w:rsidR="002810BF" w:rsidRPr="00B831D4" w:rsidRDefault="00D857DF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B831D4">
        <w:rPr>
          <w:sz w:val="28"/>
          <w:szCs w:val="28"/>
        </w:rPr>
        <w:t>с</w:t>
      </w:r>
      <w:r w:rsidR="00DF339E" w:rsidRPr="00B831D4">
        <w:rPr>
          <w:sz w:val="28"/>
          <w:szCs w:val="28"/>
        </w:rPr>
        <w:t>туденты профессионал</w:t>
      </w:r>
      <w:r w:rsidRPr="00B831D4">
        <w:rPr>
          <w:sz w:val="28"/>
          <w:szCs w:val="28"/>
        </w:rPr>
        <w:t>ьных образовательных организаций</w:t>
      </w:r>
      <w:r w:rsidR="00DF339E" w:rsidRPr="00B831D4">
        <w:rPr>
          <w:sz w:val="28"/>
          <w:szCs w:val="28"/>
        </w:rPr>
        <w:t xml:space="preserve"> и образовательных организаци</w:t>
      </w:r>
      <w:r w:rsidRPr="00B831D4">
        <w:rPr>
          <w:sz w:val="28"/>
          <w:szCs w:val="28"/>
        </w:rPr>
        <w:t>й</w:t>
      </w:r>
      <w:r w:rsidR="00DF339E" w:rsidRPr="00B831D4">
        <w:rPr>
          <w:sz w:val="28"/>
          <w:szCs w:val="28"/>
        </w:rPr>
        <w:t xml:space="preserve"> высшего образования Республики Адыгея;</w:t>
      </w:r>
    </w:p>
    <w:p w:rsidR="002810BF" w:rsidRDefault="00D857DF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B831D4">
        <w:rPr>
          <w:sz w:val="28"/>
          <w:szCs w:val="28"/>
        </w:rPr>
        <w:t>п</w:t>
      </w:r>
      <w:r w:rsidR="00DF339E" w:rsidRPr="00B831D4">
        <w:rPr>
          <w:sz w:val="28"/>
          <w:szCs w:val="28"/>
        </w:rPr>
        <w:t>редставители студенческих объединений, профсоюзных организаций, студенческих спортивных клубов, военно-патриотических клубов, члены республикански</w:t>
      </w:r>
      <w:r w:rsidR="00C90050" w:rsidRPr="00B831D4">
        <w:rPr>
          <w:sz w:val="28"/>
          <w:szCs w:val="28"/>
        </w:rPr>
        <w:t>х</w:t>
      </w:r>
      <w:r w:rsidR="00DF339E" w:rsidRPr="00B831D4">
        <w:rPr>
          <w:sz w:val="28"/>
          <w:szCs w:val="28"/>
        </w:rPr>
        <w:t xml:space="preserve"> молодежных общественных организаций и движений, члены отделений молодежных вс</w:t>
      </w:r>
      <w:r w:rsidR="00C90050" w:rsidRPr="00B831D4">
        <w:rPr>
          <w:sz w:val="28"/>
          <w:szCs w:val="28"/>
        </w:rPr>
        <w:t>ероссийских организаций, члены М</w:t>
      </w:r>
      <w:r w:rsidR="00DF339E" w:rsidRPr="00B831D4">
        <w:rPr>
          <w:sz w:val="28"/>
          <w:szCs w:val="28"/>
        </w:rPr>
        <w:t>олодежного парламента при Государственном Совете-</w:t>
      </w:r>
      <w:proofErr w:type="spellStart"/>
      <w:r w:rsidR="00DF339E" w:rsidRPr="00B831D4">
        <w:rPr>
          <w:sz w:val="28"/>
          <w:szCs w:val="28"/>
        </w:rPr>
        <w:t>Хасэ</w:t>
      </w:r>
      <w:proofErr w:type="spellEnd"/>
      <w:r w:rsidR="00DF339E" w:rsidRPr="00B831D4">
        <w:rPr>
          <w:sz w:val="28"/>
          <w:szCs w:val="28"/>
        </w:rPr>
        <w:t>, члены молодежных орган</w:t>
      </w:r>
      <w:r w:rsidR="00C90050" w:rsidRPr="00B831D4">
        <w:rPr>
          <w:sz w:val="28"/>
          <w:szCs w:val="28"/>
        </w:rPr>
        <w:t>изаций при политических партиях;</w:t>
      </w:r>
    </w:p>
    <w:p w:rsidR="00B831D4" w:rsidRPr="00B831D4" w:rsidRDefault="00B831D4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добровольческих (волонтерских) объединений Республики Адыгея; </w:t>
      </w:r>
    </w:p>
    <w:p w:rsidR="00C90050" w:rsidRPr="00B831D4" w:rsidRDefault="00D857DF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B831D4">
        <w:rPr>
          <w:sz w:val="28"/>
          <w:szCs w:val="28"/>
        </w:rPr>
        <w:t>ч</w:t>
      </w:r>
      <w:r w:rsidR="00DF339E" w:rsidRPr="00B831D4">
        <w:rPr>
          <w:sz w:val="28"/>
          <w:szCs w:val="28"/>
        </w:rPr>
        <w:t xml:space="preserve">лены некоммерческих организаций, зарегистрированных на территории Республики Адыгея, члены </w:t>
      </w:r>
      <w:r w:rsidR="00C90050" w:rsidRPr="00B831D4">
        <w:rPr>
          <w:sz w:val="28"/>
          <w:szCs w:val="28"/>
        </w:rPr>
        <w:t>р</w:t>
      </w:r>
      <w:r w:rsidR="00DF339E" w:rsidRPr="00B831D4">
        <w:rPr>
          <w:sz w:val="28"/>
          <w:szCs w:val="28"/>
        </w:rPr>
        <w:t>егиональн</w:t>
      </w:r>
      <w:r w:rsidR="00C90050" w:rsidRPr="00B831D4">
        <w:rPr>
          <w:sz w:val="28"/>
          <w:szCs w:val="28"/>
        </w:rPr>
        <w:t>ых организаций и отделений в</w:t>
      </w:r>
      <w:r w:rsidR="00DF339E" w:rsidRPr="00B831D4">
        <w:rPr>
          <w:sz w:val="28"/>
          <w:szCs w:val="28"/>
        </w:rPr>
        <w:t xml:space="preserve">сероссийских общественных некоммерческих организаций, находящихся и осуществляющих свою деятельность </w:t>
      </w:r>
      <w:r w:rsidR="00C90050" w:rsidRPr="00B831D4">
        <w:rPr>
          <w:sz w:val="28"/>
          <w:szCs w:val="28"/>
        </w:rPr>
        <w:t>на территории Республики Адыгея;</w:t>
      </w:r>
    </w:p>
    <w:p w:rsidR="002223D5" w:rsidRPr="00B831D4" w:rsidRDefault="00C90050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B831D4">
        <w:rPr>
          <w:sz w:val="28"/>
          <w:szCs w:val="28"/>
        </w:rPr>
        <w:t>р</w:t>
      </w:r>
      <w:r w:rsidR="00DF339E" w:rsidRPr="00B831D4">
        <w:rPr>
          <w:sz w:val="28"/>
          <w:szCs w:val="28"/>
        </w:rPr>
        <w:t>аботающая молодёжь из муниципальных районов и городских округов Республики Адыгея</w:t>
      </w:r>
      <w:r w:rsidR="00B831D4" w:rsidRPr="00B831D4">
        <w:rPr>
          <w:sz w:val="28"/>
          <w:szCs w:val="28"/>
        </w:rPr>
        <w:t>.</w:t>
      </w:r>
    </w:p>
    <w:p w:rsidR="002810BF" w:rsidRPr="000514E7" w:rsidRDefault="00B831D4" w:rsidP="000514E7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0514E7">
        <w:rPr>
          <w:sz w:val="28"/>
          <w:szCs w:val="28"/>
        </w:rPr>
        <w:t>Представители молодежных организаций</w:t>
      </w:r>
      <w:r w:rsidR="000514E7" w:rsidRPr="000514E7">
        <w:rPr>
          <w:sz w:val="28"/>
          <w:szCs w:val="28"/>
        </w:rPr>
        <w:t>,</w:t>
      </w:r>
      <w:r w:rsidRPr="000514E7">
        <w:rPr>
          <w:sz w:val="28"/>
          <w:szCs w:val="28"/>
        </w:rPr>
        <w:t xml:space="preserve"> </w:t>
      </w:r>
      <w:r w:rsidR="000514E7" w:rsidRPr="000514E7">
        <w:rPr>
          <w:sz w:val="28"/>
          <w:szCs w:val="28"/>
        </w:rPr>
        <w:t xml:space="preserve">студенческих объединений, молодежных </w:t>
      </w:r>
      <w:proofErr w:type="spellStart"/>
      <w:r w:rsidR="000514E7" w:rsidRPr="000514E7">
        <w:rPr>
          <w:sz w:val="28"/>
          <w:szCs w:val="28"/>
        </w:rPr>
        <w:t>тренинговых</w:t>
      </w:r>
      <w:proofErr w:type="spellEnd"/>
      <w:r w:rsidR="000514E7" w:rsidRPr="000514E7">
        <w:rPr>
          <w:sz w:val="28"/>
          <w:szCs w:val="28"/>
        </w:rPr>
        <w:t xml:space="preserve"> центров </w:t>
      </w:r>
      <w:r w:rsidRPr="000514E7">
        <w:rPr>
          <w:sz w:val="28"/>
          <w:szCs w:val="28"/>
        </w:rPr>
        <w:t>Южного и Северо-Кавказского федеральных округов</w:t>
      </w:r>
      <w:r w:rsidR="000514E7" w:rsidRPr="000514E7">
        <w:rPr>
          <w:sz w:val="28"/>
          <w:szCs w:val="28"/>
        </w:rPr>
        <w:t>.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Участники Форума определяются Оргкомитетом путем конкурсного отбора на основании индивидуальных анкет и, в случае необходимости, дополнительных </w:t>
      </w:r>
      <w:r w:rsidR="00B831D4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заданий.</w:t>
      </w:r>
    </w:p>
    <w:p w:rsidR="002810BF" w:rsidRDefault="00D857DF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отбора:</w:t>
      </w:r>
    </w:p>
    <w:p w:rsidR="002810BF" w:rsidRDefault="00DF339E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должность в молодежной организации;</w:t>
      </w:r>
    </w:p>
    <w:p w:rsidR="002810BF" w:rsidRDefault="00DF339E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членства в орга</w:t>
      </w:r>
      <w:r w:rsidR="00B831D4">
        <w:rPr>
          <w:sz w:val="28"/>
          <w:szCs w:val="28"/>
        </w:rPr>
        <w:t>не студенческого самоуправления</w:t>
      </w:r>
      <w:r>
        <w:rPr>
          <w:sz w:val="28"/>
          <w:szCs w:val="28"/>
        </w:rPr>
        <w:t xml:space="preserve"> </w:t>
      </w:r>
      <w:r w:rsidR="00B831D4">
        <w:rPr>
          <w:sz w:val="28"/>
          <w:szCs w:val="28"/>
        </w:rPr>
        <w:t xml:space="preserve">или </w:t>
      </w:r>
      <w:r>
        <w:rPr>
          <w:sz w:val="28"/>
          <w:szCs w:val="28"/>
        </w:rPr>
        <w:t>иной молодежной организации;</w:t>
      </w:r>
    </w:p>
    <w:p w:rsidR="002810BF" w:rsidRDefault="00DF339E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участия в</w:t>
      </w:r>
      <w:r w:rsidR="00B831D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студенческих и молодежных проектах;</w:t>
      </w:r>
    </w:p>
    <w:p w:rsidR="002810BF" w:rsidRDefault="00DF339E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достижения в области студенческого ученического самоуправления</w:t>
      </w:r>
      <w:r w:rsidR="00B831D4">
        <w:rPr>
          <w:sz w:val="28"/>
          <w:szCs w:val="28"/>
        </w:rPr>
        <w:t>, волонтерской деятельности, тренерской деятельности</w:t>
      </w:r>
      <w:r>
        <w:rPr>
          <w:sz w:val="28"/>
          <w:szCs w:val="28"/>
        </w:rPr>
        <w:t>;</w:t>
      </w:r>
    </w:p>
    <w:p w:rsidR="002810BF" w:rsidRDefault="00DF339E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реализованного или готового к реализации социального проекта.</w:t>
      </w:r>
    </w:p>
    <w:p w:rsidR="002810BF" w:rsidRDefault="00DF3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Участие в проекте является добровольным.</w:t>
      </w:r>
    </w:p>
    <w:p w:rsidR="002810BF" w:rsidRDefault="00DF3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нарушения дисциплины, недостойного поведения участников (употребление алкогольных напитков, наркотических веществ, оскорбление д</w:t>
      </w:r>
      <w:r w:rsidR="00C90050">
        <w:rPr>
          <w:sz w:val="28"/>
          <w:szCs w:val="28"/>
        </w:rPr>
        <w:t>остоинства других участников), О</w:t>
      </w:r>
      <w:r>
        <w:rPr>
          <w:sz w:val="28"/>
          <w:szCs w:val="28"/>
        </w:rPr>
        <w:t>ргкомитет оставляет за собой право их исключения из числа участников Форума. Участник</w:t>
      </w:r>
      <w:r w:rsidR="00C90050">
        <w:rPr>
          <w:sz w:val="28"/>
          <w:szCs w:val="28"/>
        </w:rPr>
        <w:t>,</w:t>
      </w:r>
      <w:r>
        <w:rPr>
          <w:sz w:val="28"/>
          <w:szCs w:val="28"/>
        </w:rPr>
        <w:t xml:space="preserve"> несколько раз нарушивший правила Форума, решением </w:t>
      </w:r>
      <w:r w:rsidR="00C90050">
        <w:rPr>
          <w:sz w:val="28"/>
          <w:szCs w:val="28"/>
        </w:rPr>
        <w:t>О</w:t>
      </w:r>
      <w:r>
        <w:rPr>
          <w:sz w:val="28"/>
          <w:szCs w:val="28"/>
        </w:rPr>
        <w:t xml:space="preserve">ргкомитета покидает территорию проведения мероприятия, после чего </w:t>
      </w:r>
      <w:r w:rsidR="00C90050">
        <w:rPr>
          <w:sz w:val="28"/>
          <w:szCs w:val="28"/>
        </w:rPr>
        <w:t>О</w:t>
      </w:r>
      <w:r>
        <w:rPr>
          <w:sz w:val="28"/>
          <w:szCs w:val="28"/>
        </w:rPr>
        <w:t>ргкомитет не несет ответственности за участника. При причинении материального ущерба имуществу базы проведения Форума - ответственность несет участник.</w:t>
      </w:r>
    </w:p>
    <w:p w:rsidR="002223D5" w:rsidRDefault="002223D5">
      <w:pPr>
        <w:spacing w:line="276" w:lineRule="auto"/>
        <w:ind w:firstLine="851"/>
        <w:jc w:val="both"/>
        <w:rPr>
          <w:sz w:val="28"/>
          <w:szCs w:val="28"/>
        </w:rPr>
      </w:pPr>
    </w:p>
    <w:p w:rsidR="002810BF" w:rsidRDefault="00DF339E">
      <w:pPr>
        <w:spacing w:line="264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Даты и место проведения </w:t>
      </w:r>
    </w:p>
    <w:p w:rsidR="002810BF" w:rsidRDefault="00DF339E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учебно-оздоровительная база Адыгейского государственного</w:t>
      </w:r>
      <w:r w:rsidR="00B831D4">
        <w:rPr>
          <w:sz w:val="28"/>
          <w:szCs w:val="28"/>
        </w:rPr>
        <w:t xml:space="preserve"> университета «Горная легенда».</w:t>
      </w:r>
    </w:p>
    <w:p w:rsidR="00B831D4" w:rsidRDefault="00DF339E">
      <w:pPr>
        <w:spacing w:line="264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</w:t>
      </w:r>
      <w:r>
        <w:rPr>
          <w:b/>
          <w:sz w:val="28"/>
          <w:szCs w:val="28"/>
        </w:rPr>
        <w:tab/>
        <w:t xml:space="preserve">Даты проведения: с </w:t>
      </w:r>
      <w:r w:rsidR="002223D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по </w:t>
      </w:r>
      <w:r w:rsidR="002223D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2223D5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</w:t>
      </w:r>
      <w:r w:rsidR="002223D5">
        <w:rPr>
          <w:b/>
          <w:sz w:val="28"/>
          <w:szCs w:val="28"/>
        </w:rPr>
        <w:t>9</w:t>
      </w:r>
      <w:r w:rsidR="00B831D4">
        <w:rPr>
          <w:b/>
          <w:sz w:val="28"/>
          <w:szCs w:val="28"/>
        </w:rPr>
        <w:t xml:space="preserve"> года.</w:t>
      </w:r>
    </w:p>
    <w:p w:rsidR="002810BF" w:rsidRDefault="00B831D4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B831D4">
        <w:rPr>
          <w:sz w:val="28"/>
          <w:szCs w:val="28"/>
        </w:rPr>
        <w:t>3. Проект программы в приложении (Приложение №1).</w:t>
      </w:r>
      <w:r w:rsidR="00DF339E">
        <w:rPr>
          <w:b/>
          <w:sz w:val="28"/>
          <w:szCs w:val="28"/>
        </w:rPr>
        <w:t xml:space="preserve"> </w:t>
      </w:r>
    </w:p>
    <w:p w:rsidR="00DF339E" w:rsidRDefault="00DF339E">
      <w:pPr>
        <w:spacing w:line="264" w:lineRule="auto"/>
        <w:ind w:left="360"/>
        <w:jc w:val="center"/>
        <w:rPr>
          <w:b/>
          <w:sz w:val="28"/>
          <w:szCs w:val="28"/>
        </w:rPr>
      </w:pPr>
    </w:p>
    <w:p w:rsidR="002810BF" w:rsidRDefault="00DF339E">
      <w:pPr>
        <w:spacing w:line="264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Условия участия </w:t>
      </w:r>
    </w:p>
    <w:p w:rsidR="002810BF" w:rsidRPr="000514E7" w:rsidRDefault="00DF339E" w:rsidP="000514E7">
      <w:pPr>
        <w:spacing w:line="264" w:lineRule="auto"/>
        <w:ind w:firstLine="851"/>
        <w:jc w:val="both"/>
        <w:rPr>
          <w:sz w:val="28"/>
          <w:szCs w:val="28"/>
        </w:rPr>
      </w:pPr>
      <w:bookmarkStart w:id="3" w:name="_3znysh7" w:colFirst="0" w:colLast="0"/>
      <w:bookmarkEnd w:id="3"/>
      <w:r>
        <w:rPr>
          <w:sz w:val="28"/>
          <w:szCs w:val="28"/>
        </w:rPr>
        <w:t>8.1.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Регистрация участников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проходит в автоматизированной информационной системе «Молодежь России» по адресу в сети Интернет</w:t>
      </w:r>
      <w:r w:rsidR="000514E7">
        <w:rPr>
          <w:sz w:val="28"/>
          <w:szCs w:val="28"/>
        </w:rPr>
        <w:t xml:space="preserve"> </w:t>
      </w:r>
      <w:r w:rsidR="000514E7" w:rsidRPr="000514E7">
        <w:rPr>
          <w:sz w:val="28"/>
          <w:szCs w:val="28"/>
        </w:rPr>
        <w:t>myrosmol.ru</w:t>
      </w:r>
      <w:r w:rsidR="00051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 w:rsidR="00001287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B831D4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201</w:t>
      </w:r>
      <w:r w:rsidR="002223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Мероприятие </w:t>
      </w:r>
      <w:r w:rsidR="00D22927">
        <w:rPr>
          <w:b/>
          <w:sz w:val="28"/>
          <w:szCs w:val="28"/>
        </w:rPr>
        <w:t>Мо</w:t>
      </w:r>
      <w:r w:rsidR="00A80EBA" w:rsidRPr="00A80EBA">
        <w:rPr>
          <w:b/>
          <w:sz w:val="28"/>
          <w:szCs w:val="28"/>
        </w:rPr>
        <w:t>лодёжн</w:t>
      </w:r>
      <w:r w:rsidR="00A80EBA">
        <w:rPr>
          <w:b/>
          <w:sz w:val="28"/>
          <w:szCs w:val="28"/>
        </w:rPr>
        <w:t xml:space="preserve">ый </w:t>
      </w:r>
      <w:r w:rsidR="00A80EBA" w:rsidRPr="00A80EBA">
        <w:rPr>
          <w:b/>
          <w:sz w:val="28"/>
          <w:szCs w:val="28"/>
        </w:rPr>
        <w:t>образовательн</w:t>
      </w:r>
      <w:r w:rsidR="00A80EBA">
        <w:rPr>
          <w:b/>
          <w:sz w:val="28"/>
          <w:szCs w:val="28"/>
        </w:rPr>
        <w:t>ый</w:t>
      </w:r>
      <w:r w:rsidR="00A80EBA" w:rsidRPr="00A80EBA">
        <w:rPr>
          <w:b/>
          <w:sz w:val="28"/>
          <w:szCs w:val="28"/>
        </w:rPr>
        <w:t xml:space="preserve"> форум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Фишт</w:t>
      </w:r>
      <w:proofErr w:type="spellEnd"/>
      <w:r>
        <w:rPr>
          <w:b/>
          <w:sz w:val="28"/>
          <w:szCs w:val="28"/>
        </w:rPr>
        <w:t xml:space="preserve"> </w:t>
      </w:r>
      <w:r w:rsidR="006855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.0».</w:t>
      </w:r>
    </w:p>
    <w:p w:rsidR="002810BF" w:rsidRPr="00B831D4" w:rsidRDefault="00DF339E">
      <w:pPr>
        <w:spacing w:line="264" w:lineRule="auto"/>
        <w:ind w:firstLine="851"/>
        <w:jc w:val="both"/>
        <w:rPr>
          <w:sz w:val="28"/>
          <w:szCs w:val="28"/>
        </w:rPr>
      </w:pPr>
      <w:bookmarkStart w:id="4" w:name="_69e0rjaop2dr" w:colFirst="0" w:colLast="0"/>
      <w:bookmarkEnd w:id="4"/>
      <w:r w:rsidRPr="00B831D4">
        <w:rPr>
          <w:sz w:val="28"/>
          <w:szCs w:val="28"/>
        </w:rPr>
        <w:t>8.2. Участники из Республики Адыгея в количестве 80 человек</w:t>
      </w:r>
      <w:r w:rsidR="00A80EBA" w:rsidRPr="00B831D4">
        <w:rPr>
          <w:sz w:val="28"/>
          <w:szCs w:val="28"/>
        </w:rPr>
        <w:t>,</w:t>
      </w:r>
      <w:r w:rsidRPr="00B831D4">
        <w:rPr>
          <w:sz w:val="28"/>
          <w:szCs w:val="28"/>
        </w:rPr>
        <w:t xml:space="preserve"> прошедшие отбор на основании индивидуальных анкет и собеседований</w:t>
      </w:r>
      <w:r w:rsidR="00A80EBA" w:rsidRPr="00B831D4">
        <w:rPr>
          <w:sz w:val="28"/>
          <w:szCs w:val="28"/>
        </w:rPr>
        <w:t>,</w:t>
      </w:r>
      <w:r w:rsidR="0068553A" w:rsidRPr="00B831D4">
        <w:rPr>
          <w:sz w:val="28"/>
          <w:szCs w:val="28"/>
        </w:rPr>
        <w:t xml:space="preserve"> а также 20 участников из Южного и Северо-</w:t>
      </w:r>
      <w:r w:rsidR="000514E7">
        <w:rPr>
          <w:sz w:val="28"/>
          <w:szCs w:val="28"/>
        </w:rPr>
        <w:t>Кавказского федеральных округов</w:t>
      </w:r>
      <w:r w:rsidRPr="00B831D4">
        <w:rPr>
          <w:sz w:val="28"/>
          <w:szCs w:val="28"/>
        </w:rPr>
        <w:t xml:space="preserve"> и организаторский состав Форума в составе 30 человек принима</w:t>
      </w:r>
      <w:r w:rsidR="000514E7">
        <w:rPr>
          <w:sz w:val="28"/>
          <w:szCs w:val="28"/>
        </w:rPr>
        <w:t>ют участие в проекте бесплатно.</w:t>
      </w:r>
    </w:p>
    <w:p w:rsidR="002810BF" w:rsidRDefault="00DF339E" w:rsidP="000514E7">
      <w:pPr>
        <w:spacing w:line="264" w:lineRule="auto"/>
        <w:ind w:firstLine="851"/>
        <w:jc w:val="both"/>
        <w:rPr>
          <w:sz w:val="28"/>
          <w:szCs w:val="28"/>
        </w:rPr>
      </w:pPr>
      <w:bookmarkStart w:id="5" w:name="_tyzwpd1v0qes" w:colFirst="0" w:colLast="0"/>
      <w:bookmarkEnd w:id="5"/>
      <w:r w:rsidRPr="00B831D4">
        <w:rPr>
          <w:sz w:val="28"/>
          <w:szCs w:val="28"/>
        </w:rPr>
        <w:t>8.</w:t>
      </w:r>
      <w:r w:rsidR="000514E7">
        <w:rPr>
          <w:sz w:val="28"/>
          <w:szCs w:val="28"/>
        </w:rPr>
        <w:t>3</w:t>
      </w:r>
      <w:r w:rsidRPr="00B831D4">
        <w:rPr>
          <w:sz w:val="28"/>
          <w:szCs w:val="28"/>
        </w:rPr>
        <w:t xml:space="preserve">. Окончательный список участников Форума утверждается Оргкомитетом, размещается в группе социальной сети </w:t>
      </w:r>
      <w:proofErr w:type="spellStart"/>
      <w:r w:rsidRPr="00B831D4">
        <w:rPr>
          <w:sz w:val="28"/>
          <w:szCs w:val="28"/>
        </w:rPr>
        <w:t>ВКонтакте</w:t>
      </w:r>
      <w:proofErr w:type="spellEnd"/>
      <w:r w:rsidRPr="00B831D4">
        <w:rPr>
          <w:sz w:val="28"/>
          <w:szCs w:val="28"/>
        </w:rPr>
        <w:t xml:space="preserve"> Адыгейской региональной организации Общероссийской общественной организации «Российский Союз Молодежи» </w:t>
      </w:r>
      <w:hyperlink r:id="rId5" w:history="1">
        <w:r w:rsidR="00A80EBA" w:rsidRPr="00FA5729">
          <w:rPr>
            <w:sz w:val="28"/>
            <w:szCs w:val="28"/>
          </w:rPr>
          <w:t>https://vk.com/ruy01</w:t>
        </w:r>
      </w:hyperlink>
      <w:r w:rsidR="00A80EBA" w:rsidRPr="00B831D4">
        <w:rPr>
          <w:sz w:val="28"/>
          <w:szCs w:val="28"/>
        </w:rPr>
        <w:t xml:space="preserve"> </w:t>
      </w:r>
      <w:r w:rsidRPr="00B831D4">
        <w:rPr>
          <w:sz w:val="28"/>
          <w:szCs w:val="28"/>
        </w:rPr>
        <w:t xml:space="preserve">не позднее </w:t>
      </w:r>
      <w:r w:rsidR="00FA5729">
        <w:rPr>
          <w:sz w:val="28"/>
          <w:szCs w:val="28"/>
        </w:rPr>
        <w:t>30 апреля 2019</w:t>
      </w:r>
      <w:r w:rsidRPr="00B831D4">
        <w:rPr>
          <w:sz w:val="28"/>
          <w:szCs w:val="28"/>
        </w:rPr>
        <w:t xml:space="preserve"> года.</w:t>
      </w:r>
    </w:p>
    <w:p w:rsidR="002810BF" w:rsidRDefault="002810BF">
      <w:pPr>
        <w:spacing w:line="276" w:lineRule="auto"/>
        <w:jc w:val="center"/>
        <w:rPr>
          <w:sz w:val="28"/>
          <w:szCs w:val="28"/>
        </w:rPr>
      </w:pPr>
    </w:p>
    <w:p w:rsidR="002810BF" w:rsidRDefault="00DF339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Финансирование </w:t>
      </w:r>
    </w:p>
    <w:p w:rsidR="002810BF" w:rsidRPr="00FA5729" w:rsidRDefault="00DF339E" w:rsidP="00FA5729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Форум реализуется за счет средств Министерства образования и науки Республики Адыгея, а также средств ст</w:t>
      </w:r>
      <w:r w:rsidR="00D22BC2">
        <w:rPr>
          <w:sz w:val="28"/>
          <w:szCs w:val="28"/>
        </w:rPr>
        <w:t>оронних партнерских организаций,</w:t>
      </w:r>
      <w:r>
        <w:rPr>
          <w:sz w:val="28"/>
          <w:szCs w:val="28"/>
        </w:rPr>
        <w:t xml:space="preserve"> </w:t>
      </w:r>
      <w:r w:rsidR="00D22BC2">
        <w:rPr>
          <w:sz w:val="28"/>
          <w:szCs w:val="28"/>
        </w:rPr>
        <w:t>п</w:t>
      </w:r>
      <w:r>
        <w:rPr>
          <w:sz w:val="28"/>
          <w:szCs w:val="28"/>
        </w:rPr>
        <w:t xml:space="preserve">ри поддержке ФГБОУ ВО «Адыгейский государственный </w:t>
      </w:r>
      <w:r>
        <w:rPr>
          <w:sz w:val="28"/>
          <w:szCs w:val="28"/>
        </w:rPr>
        <w:lastRenderedPageBreak/>
        <w:t>университет»</w:t>
      </w:r>
      <w:r w:rsidR="00FA5729">
        <w:rPr>
          <w:sz w:val="28"/>
          <w:szCs w:val="28"/>
        </w:rPr>
        <w:t xml:space="preserve"> и ФГБОУ ВО </w:t>
      </w:r>
      <w:r w:rsidR="00FA5729" w:rsidRPr="00FA5729">
        <w:rPr>
          <w:sz w:val="28"/>
          <w:szCs w:val="28"/>
        </w:rPr>
        <w:t>«Майкопский государственный технологический университет»</w:t>
      </w:r>
      <w:r>
        <w:rPr>
          <w:sz w:val="28"/>
          <w:szCs w:val="28"/>
        </w:rPr>
        <w:t>.</w:t>
      </w:r>
    </w:p>
    <w:sectPr w:rsidR="002810BF" w:rsidRPr="00FA5729" w:rsidSect="00DF339E">
      <w:pgSz w:w="11906" w:h="16838"/>
      <w:pgMar w:top="1134" w:right="850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7ED"/>
    <w:multiLevelType w:val="hybridMultilevel"/>
    <w:tmpl w:val="01C0715A"/>
    <w:lvl w:ilvl="0" w:tplc="ED4899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6357"/>
    <w:multiLevelType w:val="multilevel"/>
    <w:tmpl w:val="BE123264"/>
    <w:lvl w:ilvl="0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FC5238"/>
    <w:multiLevelType w:val="multilevel"/>
    <w:tmpl w:val="086C6E98"/>
    <w:lvl w:ilvl="0">
      <w:start w:val="1"/>
      <w:numFmt w:val="bullet"/>
      <w:lvlText w:val="−"/>
      <w:lvlJc w:val="left"/>
      <w:pPr>
        <w:ind w:left="157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FBA1DF0"/>
    <w:multiLevelType w:val="multilevel"/>
    <w:tmpl w:val="54280C1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4FE3E01"/>
    <w:multiLevelType w:val="multilevel"/>
    <w:tmpl w:val="D82CBE70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997" w:hanging="129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704" w:hanging="12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11" w:hanging="129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18" w:hanging="129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vertAlign w:val="baseline"/>
      </w:rPr>
    </w:lvl>
  </w:abstractNum>
  <w:abstractNum w:abstractNumId="5" w15:restartNumberingAfterBreak="0">
    <w:nsid w:val="3E7608B0"/>
    <w:multiLevelType w:val="multilevel"/>
    <w:tmpl w:val="0AF4AF68"/>
    <w:lvl w:ilvl="0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0F1306B"/>
    <w:multiLevelType w:val="multilevel"/>
    <w:tmpl w:val="86AE3916"/>
    <w:lvl w:ilvl="0">
      <w:start w:val="1"/>
      <w:numFmt w:val="bullet"/>
      <w:lvlText w:val="−"/>
      <w:lvlJc w:val="left"/>
      <w:pPr>
        <w:ind w:left="157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A275277"/>
    <w:multiLevelType w:val="multilevel"/>
    <w:tmpl w:val="C78CFBD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13C7806"/>
    <w:multiLevelType w:val="multilevel"/>
    <w:tmpl w:val="7BE46E22"/>
    <w:lvl w:ilvl="0">
      <w:start w:val="1"/>
      <w:numFmt w:val="bullet"/>
      <w:lvlText w:val="−"/>
      <w:lvlJc w:val="left"/>
      <w:pPr>
        <w:ind w:left="157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6A47D92"/>
    <w:multiLevelType w:val="multilevel"/>
    <w:tmpl w:val="59384D44"/>
    <w:lvl w:ilvl="0">
      <w:start w:val="1"/>
      <w:numFmt w:val="bullet"/>
      <w:lvlText w:val="−"/>
      <w:lvlJc w:val="left"/>
      <w:pPr>
        <w:ind w:left="107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7185602"/>
    <w:multiLevelType w:val="hybridMultilevel"/>
    <w:tmpl w:val="8F1A5502"/>
    <w:lvl w:ilvl="0" w:tplc="ED4899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4157C1"/>
    <w:multiLevelType w:val="multilevel"/>
    <w:tmpl w:val="B1966BB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10BF"/>
    <w:rsid w:val="00001287"/>
    <w:rsid w:val="000514E7"/>
    <w:rsid w:val="00074AF7"/>
    <w:rsid w:val="00115D79"/>
    <w:rsid w:val="001C2F63"/>
    <w:rsid w:val="002223D5"/>
    <w:rsid w:val="002810BF"/>
    <w:rsid w:val="00292CE0"/>
    <w:rsid w:val="004E0B6B"/>
    <w:rsid w:val="00536EF8"/>
    <w:rsid w:val="00672099"/>
    <w:rsid w:val="0068553A"/>
    <w:rsid w:val="006A20BB"/>
    <w:rsid w:val="00890E65"/>
    <w:rsid w:val="00975DDE"/>
    <w:rsid w:val="00A80EBA"/>
    <w:rsid w:val="00B831D4"/>
    <w:rsid w:val="00C90050"/>
    <w:rsid w:val="00D22927"/>
    <w:rsid w:val="00D22BC2"/>
    <w:rsid w:val="00D857DF"/>
    <w:rsid w:val="00DA11B2"/>
    <w:rsid w:val="00DF339E"/>
    <w:rsid w:val="00E30616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14E7"/>
  <w15:docId w15:val="{79129C71-7949-4C75-8F38-F99CEC7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0EBA"/>
    <w:rPr>
      <w:color w:val="0000FF" w:themeColor="hyperlink"/>
      <w:u w:val="single"/>
    </w:rPr>
  </w:style>
  <w:style w:type="paragraph" w:styleId="a7">
    <w:name w:val="Normal (Web)"/>
    <w:basedOn w:val="a"/>
    <w:rsid w:val="00A80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2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uy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Максим Гордышов</cp:lastModifiedBy>
  <cp:revision>8</cp:revision>
  <cp:lastPrinted>2018-03-20T12:54:00Z</cp:lastPrinted>
  <dcterms:created xsi:type="dcterms:W3CDTF">2019-04-03T17:09:00Z</dcterms:created>
  <dcterms:modified xsi:type="dcterms:W3CDTF">2019-04-09T17:28:00Z</dcterms:modified>
</cp:coreProperties>
</file>